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cs="Arial"/>
          <w:sz w:val="24"/>
          <w:szCs w:val="24"/>
        </w:rPr>
      </w:pPr>
    </w:p>
    <w:p>
      <w:pPr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DOCUMENTO INFORMADO ACERCA DE LA MAMOGRAFÍA </w:t>
      </w:r>
    </w:p>
    <w:p>
      <w:pPr>
        <w:rPr>
          <w:rFonts w:cs="Arial"/>
          <w:b/>
          <w:bCs/>
        </w:rPr>
      </w:pPr>
    </w:p>
    <w:p>
      <w:r>
        <w:rPr>
          <w:b/>
          <w:bCs/>
        </w:rPr>
        <w:t xml:space="preserve">¿QUÉ ES LA MAMOGRAFÍA? </w:t>
      </w:r>
    </w:p>
    <w:p>
      <w:r>
        <w:t xml:space="preserve">La mamografía es una prueba de imagen para el estudio de la mama que emplea radiaciones ionizantes. </w:t>
      </w:r>
    </w:p>
    <w:p>
      <w:r>
        <w:t xml:space="preserve">Las mamografías se realizan en programas de cribado poblacional, cribado o seguimiento individual o como método diagnóstico ante un síntoma clínico. </w:t>
      </w:r>
    </w:p>
    <w:p>
      <w:pPr>
        <w:rPr>
          <w:rFonts w:cs="Arial"/>
        </w:rPr>
      </w:pPr>
      <w:r>
        <w:t>Las mamografías son obtenidas por técnicos en radiodiagnóstico (TER) colocando la mama en un soporte perpendicular a un tubo de rayos X. A continuación, se comprime obteniendo unas imágenes, habitualmente cuatro, dos por cada mama que serán interpretadas posteriormente por el médico radiólogo</w:t>
      </w:r>
      <w:proofErr w:type="gramStart"/>
      <w:r>
        <w:t>..</w:t>
      </w:r>
      <w:proofErr w:type="gramEnd"/>
    </w:p>
    <w:p>
      <w:pPr>
        <w:rPr>
          <w:rFonts w:cs="Arial"/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¿CUÁLES SON LOS BENEFICIOS DE REALIZARME UNA MAMOGRAFÍA? </w:t>
      </w:r>
    </w:p>
    <w:p>
      <w:r>
        <w:t xml:space="preserve">La mamografía tiene como objetivo detectar lesiones malignas en la mama. </w:t>
      </w:r>
    </w:p>
    <w:p>
      <w:r>
        <w:t xml:space="preserve">Estos son algunos de sus principales beneficios: </w:t>
      </w:r>
    </w:p>
    <w:p>
      <w:r>
        <w:t xml:space="preserve">• Es la única prueba aceptada para el cribado del cáncer de mama. </w:t>
      </w:r>
    </w:p>
    <w:p>
      <w:r>
        <w:t xml:space="preserve">• Puede detectar cánceres de mama iniciales, antes de que produzcan síntomas. </w:t>
      </w:r>
    </w:p>
    <w:p>
      <w:r>
        <w:t xml:space="preserve">• Los cánceres detectados en pacientes asintomáticas tienen mejor pronóstico que los detectados por un bulto palpable u otros síntomas. </w:t>
      </w:r>
    </w:p>
    <w:p>
      <w:r>
        <w:t xml:space="preserve">• Los cánceres detectados inicialmente permiten tratamientos menos agresivos. </w:t>
      </w:r>
    </w:p>
    <w:p>
      <w:r>
        <w:t xml:space="preserve">• Permite valorar la necesidad de otras pruebas complementarias como la ecografía o la Resonancia Magnética </w:t>
      </w:r>
    </w:p>
    <w:p/>
    <w:p>
      <w:pPr>
        <w:rPr>
          <w:b/>
          <w:bCs/>
        </w:rPr>
      </w:pPr>
      <w:r>
        <w:rPr>
          <w:b/>
          <w:bCs/>
        </w:rPr>
        <w:t xml:space="preserve">¿QUÉ LIMITACIONES TIENE LA MAMOGRAFÍA? </w:t>
      </w:r>
    </w:p>
    <w:p>
      <w:r>
        <w:t xml:space="preserve">A pesar de todos los beneficios, la mamografía puede tener limitaciones en ciertos casos: </w:t>
      </w:r>
    </w:p>
    <w:p>
      <w:r>
        <w:t xml:space="preserve">• Las mamas densas o muy densas (patrones ACR C y D) pueden enmascarar lesiones que queden ocultas en el espesor glandular, disminuyendo su sensibilidad, es decir su capacidad de detección. </w:t>
      </w:r>
    </w:p>
    <w:p>
      <w:r>
        <w:t>• Ciertas lesiones por sus características y a veces por su localización pueden no ser visibles en la mamografía</w:t>
      </w:r>
    </w:p>
    <w:p>
      <w:pPr>
        <w:rPr>
          <w:rFonts w:cs="Arial"/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¿QUÉ EFECTOS SECUNDARIOS TIENE? </w:t>
      </w:r>
    </w:p>
    <w:p>
      <w:r>
        <w:t xml:space="preserve">La mamografía en términos generales no tiene efectos secundarios. Los Rayos X que emplea, aunque no son inocuos, comportan un riesgo muy bajo para la salud en la dosis necesaria en relación con los beneficios que esta prueba aporta al diagnóstico. </w:t>
      </w:r>
    </w:p>
    <w:p>
      <w:r>
        <w:t xml:space="preserve">No es aconsejable realizarla en mujeres embarazadas o con sospecha de gestación. Por ello, si está embarazada o piensa que puede estarlo comuníqueselo al médico responsable y se valorará el beneficio-riesgo de la prueba. </w:t>
      </w:r>
    </w:p>
    <w:p>
      <w:r>
        <w:t xml:space="preserve">La mamografía puede realizarse en pacientes con prótesis, pero es aconsejable que lo comunique cuando se la vayan a realizar. </w:t>
      </w:r>
    </w:p>
    <w:p>
      <w:r>
        <w:t>La mamografía puede ser dolorosa en ocasiones por el efecto de la compresión de la mama, si bien este dolor es transitorio o inexistente en la gran mayoría de los casos.</w:t>
      </w:r>
    </w:p>
    <w:p/>
    <w:p/>
    <w:p/>
    <w:sectPr>
      <w:head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-109439</wp:posOffset>
          </wp:positionH>
          <wp:positionV relativeFrom="paragraph">
            <wp:posOffset>517604</wp:posOffset>
          </wp:positionV>
          <wp:extent cx="648648" cy="453154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48" cy="453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242761</wp:posOffset>
              </wp:positionV>
              <wp:extent cx="1700784" cy="1024128"/>
              <wp:effectExtent l="0" t="0" r="1270" b="5080"/>
              <wp:wrapNone/>
              <wp:docPr id="159" name="Grupo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ángulo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ángulo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ángulo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F3A664D" id="Grupo 159" o:spid="_x0000_s1026" style="position:absolute;margin-left:-85.05pt;margin-top:19.1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">
              <v:rect id="Rectángulo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" fillcolor="white [3212]" stroked="f" strokeweight="2pt">
                <v:fill opacity="0"/>
              </v:rect>
              <v:shape id="Rectángulo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ángulo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" stroked="f" strokeweight="2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813"/>
    <w:multiLevelType w:val="multilevel"/>
    <w:tmpl w:val="36CC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606"/>
    <w:multiLevelType w:val="hybridMultilevel"/>
    <w:tmpl w:val="A87C2D96"/>
    <w:lvl w:ilvl="0" w:tplc="3D36CE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0C8C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23E12"/>
    <w:multiLevelType w:val="hybridMultilevel"/>
    <w:tmpl w:val="BDD29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26247"/>
    <w:multiLevelType w:val="hybridMultilevel"/>
    <w:tmpl w:val="47F856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6C2E"/>
    <w:multiLevelType w:val="hybridMultilevel"/>
    <w:tmpl w:val="DDE2D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6481"/>
    <w:multiLevelType w:val="hybridMultilevel"/>
    <w:tmpl w:val="27183DC8"/>
    <w:lvl w:ilvl="0" w:tplc="3D36CE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A41AA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A526C"/>
    <w:multiLevelType w:val="hybridMultilevel"/>
    <w:tmpl w:val="99666CBA"/>
    <w:lvl w:ilvl="0" w:tplc="3D36CE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C51A9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64152"/>
    <w:multiLevelType w:val="hybridMultilevel"/>
    <w:tmpl w:val="D8B2B7AA"/>
    <w:lvl w:ilvl="0" w:tplc="56D23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D2474"/>
    <w:multiLevelType w:val="hybridMultilevel"/>
    <w:tmpl w:val="51C203A6"/>
    <w:lvl w:ilvl="0" w:tplc="6D70C3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E31FE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F78F3"/>
    <w:multiLevelType w:val="hybridMultilevel"/>
    <w:tmpl w:val="B6AA4D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349F3"/>
    <w:multiLevelType w:val="hybridMultilevel"/>
    <w:tmpl w:val="6352D4C4"/>
    <w:lvl w:ilvl="0" w:tplc="3D36CEE0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A8C6A23"/>
    <w:multiLevelType w:val="hybridMultilevel"/>
    <w:tmpl w:val="1BC26910"/>
    <w:lvl w:ilvl="0" w:tplc="3D36CEE0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E1F25A1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E3999"/>
    <w:multiLevelType w:val="hybridMultilevel"/>
    <w:tmpl w:val="8D348B7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3"/>
  </w:num>
  <w:num w:numId="13">
    <w:abstractNumId w:val="17"/>
  </w:num>
  <w:num w:numId="14">
    <w:abstractNumId w:val="16"/>
  </w:num>
  <w:num w:numId="15">
    <w:abstractNumId w:val="2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Joselito Aranda Sanchez</dc:creator>
  <cp:lastModifiedBy>Joel Joselito Aranda Sanchez</cp:lastModifiedBy>
  <cp:revision>3</cp:revision>
  <cp:lastPrinted>2021-04-12T19:57:00Z</cp:lastPrinted>
  <dcterms:created xsi:type="dcterms:W3CDTF">2021-05-30T18:47:00Z</dcterms:created>
  <dcterms:modified xsi:type="dcterms:W3CDTF">2021-05-30T19:09:00Z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